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25B6" w14:textId="77777777" w:rsidR="00CA637A" w:rsidRDefault="00CA637A" w:rsidP="00CA637A">
      <w:pPr>
        <w:jc w:val="center"/>
        <w:rPr>
          <w:b/>
          <w:sz w:val="40"/>
          <w:szCs w:val="40"/>
          <w:highlight w:val="yellow"/>
        </w:rPr>
      </w:pPr>
      <w:r>
        <w:rPr>
          <w:b/>
          <w:noProof/>
          <w:sz w:val="40"/>
          <w:szCs w:val="40"/>
          <w:highlight w:val="yellow"/>
          <w:lang w:eastAsia="en-CA"/>
        </w:rPr>
        <w:drawing>
          <wp:inline distT="0" distB="0" distL="0" distR="0" wp14:anchorId="3AA714C5" wp14:editId="36D4AD72">
            <wp:extent cx="3590925" cy="994209"/>
            <wp:effectExtent l="0" t="0" r="0" b="0"/>
            <wp:docPr id="1" name="Picture 1" descr="MSVW_Logo_Banner Style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VW_Logo_Banner Style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71" cy="100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65F3" w14:textId="77777777" w:rsidR="00CA637A" w:rsidRPr="00BF14D6" w:rsidRDefault="00643775" w:rsidP="00CA637A">
      <w:pPr>
        <w:jc w:val="center"/>
        <w:rPr>
          <w:rFonts w:ascii="Arial" w:hAnsi="Arial" w:cs="Arial"/>
          <w:sz w:val="20"/>
          <w:szCs w:val="20"/>
        </w:rPr>
      </w:pPr>
      <w:r w:rsidRPr="00BF14D6">
        <w:rPr>
          <w:rFonts w:ascii="Arial" w:hAnsi="Arial" w:cs="Arial"/>
          <w:sz w:val="20"/>
          <w:szCs w:val="20"/>
        </w:rPr>
        <w:t>Box 610, Swan River, MB, R0L 1Z0</w:t>
      </w:r>
    </w:p>
    <w:p w14:paraId="7F99E2E8" w14:textId="77777777" w:rsidR="00643775" w:rsidRPr="00BF14D6" w:rsidRDefault="00643775" w:rsidP="00CA637A">
      <w:pPr>
        <w:jc w:val="center"/>
        <w:rPr>
          <w:rFonts w:ascii="Arial" w:hAnsi="Arial" w:cs="Arial"/>
          <w:sz w:val="20"/>
          <w:szCs w:val="20"/>
        </w:rPr>
      </w:pPr>
      <w:r w:rsidRPr="00BF14D6">
        <w:rPr>
          <w:rFonts w:ascii="Arial" w:hAnsi="Arial" w:cs="Arial"/>
          <w:sz w:val="20"/>
          <w:szCs w:val="20"/>
        </w:rPr>
        <w:t>Phone 204-734-3344</w:t>
      </w:r>
      <w:r w:rsidR="006165E4" w:rsidRPr="00BF14D6">
        <w:rPr>
          <w:rFonts w:ascii="Arial" w:hAnsi="Arial" w:cs="Arial"/>
          <w:sz w:val="20"/>
          <w:szCs w:val="20"/>
        </w:rPr>
        <w:t>,</w:t>
      </w:r>
      <w:r w:rsidRPr="00BF14D6">
        <w:rPr>
          <w:rFonts w:ascii="Arial" w:hAnsi="Arial" w:cs="Arial"/>
          <w:sz w:val="20"/>
          <w:szCs w:val="20"/>
        </w:rPr>
        <w:t xml:space="preserve"> Fax 204-734-3701</w:t>
      </w:r>
    </w:p>
    <w:p w14:paraId="4DA2D0FF" w14:textId="77777777" w:rsidR="00643775" w:rsidRPr="00BF14D6" w:rsidRDefault="00643775" w:rsidP="00CA637A">
      <w:pPr>
        <w:jc w:val="center"/>
        <w:rPr>
          <w:rFonts w:ascii="Arial" w:hAnsi="Arial" w:cs="Arial"/>
          <w:sz w:val="20"/>
          <w:szCs w:val="20"/>
        </w:rPr>
      </w:pPr>
      <w:r w:rsidRPr="00BF14D6">
        <w:rPr>
          <w:rFonts w:ascii="Arial" w:hAnsi="Arial" w:cs="Arial"/>
          <w:sz w:val="20"/>
          <w:szCs w:val="20"/>
        </w:rPr>
        <w:t>Email: info@munswanvalleywest.com</w:t>
      </w:r>
    </w:p>
    <w:p w14:paraId="7A38A412" w14:textId="77777777" w:rsidR="00643775" w:rsidRPr="0060242C" w:rsidRDefault="00643775" w:rsidP="00643775">
      <w:pPr>
        <w:rPr>
          <w:rFonts w:ascii="Arial" w:hAnsi="Arial" w:cs="Arial"/>
          <w:b/>
          <w:sz w:val="32"/>
          <w:szCs w:val="40"/>
          <w:highlight w:val="yellow"/>
        </w:rPr>
      </w:pPr>
    </w:p>
    <w:p w14:paraId="69FB33C8" w14:textId="0B3EF92F" w:rsidR="00CA637A" w:rsidRPr="00BF14D6" w:rsidRDefault="00782C31" w:rsidP="00CA637A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FE0371">
        <w:rPr>
          <w:rFonts w:ascii="Arial" w:hAnsi="Arial" w:cs="Arial"/>
          <w:b/>
          <w:sz w:val="36"/>
          <w:szCs w:val="40"/>
          <w:u w:val="single"/>
        </w:rPr>
        <w:t>20</w:t>
      </w:r>
      <w:r w:rsidR="0017679F" w:rsidRPr="00FE0371">
        <w:rPr>
          <w:rFonts w:ascii="Arial" w:hAnsi="Arial" w:cs="Arial"/>
          <w:b/>
          <w:sz w:val="36"/>
          <w:szCs w:val="40"/>
          <w:u w:val="single"/>
        </w:rPr>
        <w:t>2</w:t>
      </w:r>
      <w:r w:rsidR="00CD69D2">
        <w:rPr>
          <w:rFonts w:ascii="Arial" w:hAnsi="Arial" w:cs="Arial"/>
          <w:b/>
          <w:sz w:val="36"/>
          <w:szCs w:val="40"/>
          <w:u w:val="single"/>
        </w:rPr>
        <w:t>5</w:t>
      </w:r>
      <w:r w:rsidR="00CA637A" w:rsidRPr="00FE0371">
        <w:rPr>
          <w:rFonts w:ascii="Arial" w:hAnsi="Arial" w:cs="Arial"/>
          <w:b/>
          <w:sz w:val="36"/>
          <w:szCs w:val="40"/>
          <w:u w:val="single"/>
        </w:rPr>
        <w:t xml:space="preserve"> Dust Control</w:t>
      </w:r>
      <w:r w:rsidR="00CA637A" w:rsidRPr="00BF14D6">
        <w:rPr>
          <w:rFonts w:ascii="Arial" w:hAnsi="Arial" w:cs="Arial"/>
          <w:b/>
          <w:sz w:val="36"/>
          <w:szCs w:val="40"/>
          <w:u w:val="single"/>
        </w:rPr>
        <w:t xml:space="preserve"> </w:t>
      </w:r>
    </w:p>
    <w:p w14:paraId="64FE7990" w14:textId="77777777" w:rsidR="00CA637A" w:rsidRPr="00BF14D6" w:rsidRDefault="00CA637A" w:rsidP="00CA637A">
      <w:pPr>
        <w:rPr>
          <w:rFonts w:ascii="Arial" w:hAnsi="Arial" w:cs="Arial"/>
          <w:b/>
          <w:sz w:val="28"/>
          <w:szCs w:val="28"/>
        </w:rPr>
      </w:pPr>
    </w:p>
    <w:p w14:paraId="118A7776" w14:textId="1C912218" w:rsidR="00643775" w:rsidRPr="006A4E74" w:rsidRDefault="00643775" w:rsidP="00916AE6">
      <w:pPr>
        <w:tabs>
          <w:tab w:val="left" w:pos="6030"/>
        </w:tabs>
        <w:rPr>
          <w:rFonts w:ascii="Arial" w:hAnsi="Arial" w:cs="Arial"/>
          <w:b/>
        </w:rPr>
      </w:pPr>
      <w:r w:rsidRPr="00514378">
        <w:rPr>
          <w:rFonts w:ascii="Arial" w:hAnsi="Arial" w:cs="Arial"/>
          <w:b/>
          <w:sz w:val="22"/>
          <w:szCs w:val="22"/>
        </w:rPr>
        <w:t>The Municipality of Swan Valley</w:t>
      </w:r>
      <w:r w:rsidR="00333D9D" w:rsidRPr="00514378">
        <w:rPr>
          <w:rFonts w:ascii="Arial" w:hAnsi="Arial" w:cs="Arial"/>
          <w:b/>
          <w:sz w:val="22"/>
          <w:szCs w:val="22"/>
        </w:rPr>
        <w:t xml:space="preserve"> </w:t>
      </w:r>
      <w:r w:rsidRPr="00514378">
        <w:rPr>
          <w:rFonts w:ascii="Arial" w:hAnsi="Arial" w:cs="Arial"/>
          <w:b/>
          <w:sz w:val="22"/>
          <w:szCs w:val="22"/>
        </w:rPr>
        <w:t>West is offe</w:t>
      </w:r>
      <w:r w:rsidR="00CD69D2">
        <w:rPr>
          <w:rFonts w:ascii="Arial" w:hAnsi="Arial" w:cs="Arial"/>
          <w:b/>
          <w:sz w:val="22"/>
          <w:szCs w:val="22"/>
        </w:rPr>
        <w:t>r</w:t>
      </w:r>
      <w:r w:rsidRPr="00514378">
        <w:rPr>
          <w:rFonts w:ascii="Arial" w:hAnsi="Arial" w:cs="Arial"/>
          <w:b/>
          <w:sz w:val="22"/>
          <w:szCs w:val="22"/>
        </w:rPr>
        <w:t>ing Custom Dust Control</w:t>
      </w:r>
      <w:r w:rsidR="00333D9D" w:rsidRPr="00514378">
        <w:rPr>
          <w:rFonts w:ascii="Arial" w:hAnsi="Arial" w:cs="Arial"/>
          <w:b/>
          <w:sz w:val="22"/>
          <w:szCs w:val="22"/>
        </w:rPr>
        <w:t xml:space="preserve"> </w:t>
      </w:r>
      <w:r w:rsidRPr="00514378">
        <w:rPr>
          <w:rFonts w:ascii="Arial" w:hAnsi="Arial" w:cs="Arial"/>
          <w:b/>
          <w:sz w:val="22"/>
          <w:szCs w:val="22"/>
        </w:rPr>
        <w:t>to</w:t>
      </w:r>
      <w:r w:rsidR="00333D9D" w:rsidRPr="00514378">
        <w:rPr>
          <w:rFonts w:ascii="Arial" w:hAnsi="Arial" w:cs="Arial"/>
          <w:b/>
          <w:sz w:val="22"/>
          <w:szCs w:val="22"/>
        </w:rPr>
        <w:t xml:space="preserve"> </w:t>
      </w:r>
      <w:r w:rsidRPr="00514378">
        <w:rPr>
          <w:rFonts w:ascii="Arial" w:hAnsi="Arial" w:cs="Arial"/>
          <w:b/>
          <w:sz w:val="22"/>
          <w:szCs w:val="22"/>
        </w:rPr>
        <w:t xml:space="preserve">its residents at a </w:t>
      </w:r>
      <w:r w:rsidRPr="00514378">
        <w:rPr>
          <w:rFonts w:ascii="Arial" w:hAnsi="Arial" w:cs="Arial"/>
          <w:b/>
        </w:rPr>
        <w:t xml:space="preserve">rate </w:t>
      </w:r>
      <w:r w:rsidRPr="00CD69D2">
        <w:rPr>
          <w:rFonts w:ascii="Arial" w:hAnsi="Arial" w:cs="Arial"/>
          <w:b/>
          <w:highlight w:val="yellow"/>
        </w:rPr>
        <w:t>of $5</w:t>
      </w:r>
      <w:r w:rsidR="003C7D51" w:rsidRPr="00CD69D2">
        <w:rPr>
          <w:rFonts w:ascii="Arial" w:hAnsi="Arial" w:cs="Arial"/>
          <w:b/>
          <w:highlight w:val="yellow"/>
        </w:rPr>
        <w:t>50</w:t>
      </w:r>
      <w:r w:rsidRPr="00CD69D2">
        <w:rPr>
          <w:rFonts w:ascii="Arial" w:hAnsi="Arial" w:cs="Arial"/>
          <w:b/>
          <w:highlight w:val="yellow"/>
        </w:rPr>
        <w:t>.00 for 500 feet</w:t>
      </w:r>
      <w:r w:rsidRPr="00514378">
        <w:rPr>
          <w:rFonts w:ascii="Arial" w:hAnsi="Arial" w:cs="Arial"/>
          <w:b/>
        </w:rPr>
        <w:t>.</w:t>
      </w:r>
      <w:r w:rsidR="00916AE6" w:rsidRPr="006A4E74">
        <w:rPr>
          <w:rFonts w:ascii="Arial" w:hAnsi="Arial" w:cs="Arial"/>
          <w:b/>
        </w:rPr>
        <w:br/>
      </w:r>
    </w:p>
    <w:p w14:paraId="08159DCC" w14:textId="59BFDF57" w:rsidR="00643775" w:rsidRPr="006A4E74" w:rsidRDefault="00643775" w:rsidP="00643775">
      <w:pPr>
        <w:jc w:val="both"/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>Application will be done once per season, as soon as it is practical</w:t>
      </w:r>
      <w:r w:rsidR="00916AE6" w:rsidRPr="006A4E74">
        <w:rPr>
          <w:rFonts w:ascii="Arial" w:hAnsi="Arial" w:cs="Arial"/>
          <w:b/>
        </w:rPr>
        <w:t xml:space="preserve"> during </w:t>
      </w:r>
      <w:r w:rsidR="0012699B" w:rsidRPr="004B771B">
        <w:rPr>
          <w:rFonts w:ascii="Arial" w:hAnsi="Arial" w:cs="Arial"/>
          <w:b/>
        </w:rPr>
        <w:t>May &amp;</w:t>
      </w:r>
      <w:r w:rsidR="00916AE6" w:rsidRPr="004B771B">
        <w:rPr>
          <w:rFonts w:ascii="Arial" w:hAnsi="Arial" w:cs="Arial"/>
          <w:b/>
        </w:rPr>
        <w:t xml:space="preserve"> June.</w:t>
      </w:r>
    </w:p>
    <w:p w14:paraId="405349DD" w14:textId="77777777" w:rsidR="00643775" w:rsidRPr="006A4E74" w:rsidRDefault="00643775" w:rsidP="004F4DDB">
      <w:pPr>
        <w:jc w:val="both"/>
        <w:rPr>
          <w:rFonts w:ascii="Arial" w:hAnsi="Arial" w:cs="Arial"/>
          <w:b/>
        </w:rPr>
      </w:pPr>
    </w:p>
    <w:p w14:paraId="56458A4F" w14:textId="26A770D1" w:rsidR="00D34586" w:rsidRPr="006A4E74" w:rsidRDefault="00CA637A" w:rsidP="004F4DDB">
      <w:pPr>
        <w:jc w:val="both"/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>Below is the order form indicating the amount per foot for dust control. Order forms and payments must be received at the Municipal Office</w:t>
      </w:r>
      <w:r w:rsidR="00643775" w:rsidRPr="006A4E74">
        <w:rPr>
          <w:rFonts w:ascii="Arial" w:hAnsi="Arial" w:cs="Arial"/>
          <w:b/>
        </w:rPr>
        <w:t xml:space="preserve"> in Swan River</w:t>
      </w:r>
      <w:r w:rsidR="00514378">
        <w:rPr>
          <w:rFonts w:ascii="Arial" w:hAnsi="Arial" w:cs="Arial"/>
          <w:b/>
        </w:rPr>
        <w:t xml:space="preserve"> in advance of the application</w:t>
      </w:r>
      <w:r w:rsidRPr="006A4E74">
        <w:rPr>
          <w:rFonts w:ascii="Arial" w:hAnsi="Arial" w:cs="Arial"/>
          <w:b/>
        </w:rPr>
        <w:t xml:space="preserve">. </w:t>
      </w:r>
      <w:r w:rsidR="006F18C9" w:rsidRPr="006A4E74">
        <w:rPr>
          <w:rFonts w:ascii="Arial" w:hAnsi="Arial" w:cs="Arial"/>
          <w:b/>
        </w:rPr>
        <w:t xml:space="preserve">Payment Options:  </w:t>
      </w:r>
      <w:r w:rsidR="00643775" w:rsidRPr="006A4E74">
        <w:rPr>
          <w:rFonts w:ascii="Arial" w:hAnsi="Arial" w:cs="Arial"/>
          <w:b/>
        </w:rPr>
        <w:t>You can return this form via drop box</w:t>
      </w:r>
      <w:r w:rsidR="006F18C9" w:rsidRPr="006A4E74">
        <w:rPr>
          <w:rFonts w:ascii="Arial" w:hAnsi="Arial" w:cs="Arial"/>
          <w:b/>
        </w:rPr>
        <w:t xml:space="preserve"> with a cheque</w:t>
      </w:r>
      <w:r w:rsidR="00643775" w:rsidRPr="006A4E74">
        <w:rPr>
          <w:rFonts w:ascii="Arial" w:hAnsi="Arial" w:cs="Arial"/>
          <w:b/>
        </w:rPr>
        <w:t xml:space="preserve"> at the Swan River Office</w:t>
      </w:r>
      <w:r w:rsidR="006165E4" w:rsidRPr="006A4E74">
        <w:rPr>
          <w:rFonts w:ascii="Arial" w:hAnsi="Arial" w:cs="Arial"/>
          <w:b/>
        </w:rPr>
        <w:t xml:space="preserve">, </w:t>
      </w:r>
      <w:r w:rsidR="0073364B" w:rsidRPr="006A4E74">
        <w:rPr>
          <w:rFonts w:ascii="Arial" w:hAnsi="Arial" w:cs="Arial"/>
          <w:b/>
        </w:rPr>
        <w:t>fax or email</w:t>
      </w:r>
      <w:r w:rsidR="006F18C9" w:rsidRPr="006A4E74">
        <w:rPr>
          <w:rFonts w:ascii="Arial" w:hAnsi="Arial" w:cs="Arial"/>
          <w:b/>
        </w:rPr>
        <w:t xml:space="preserve"> form if paying online, debit / cheque payments </w:t>
      </w:r>
      <w:r w:rsidR="0060242C">
        <w:rPr>
          <w:rFonts w:ascii="Arial" w:hAnsi="Arial" w:cs="Arial"/>
          <w:b/>
        </w:rPr>
        <w:t>at</w:t>
      </w:r>
      <w:r w:rsidR="006F18C9" w:rsidRPr="006A4E74">
        <w:rPr>
          <w:rFonts w:ascii="Arial" w:hAnsi="Arial" w:cs="Arial"/>
          <w:b/>
        </w:rPr>
        <w:t xml:space="preserve"> the office</w:t>
      </w:r>
      <w:r w:rsidR="00643775" w:rsidRPr="006A4E74">
        <w:rPr>
          <w:rFonts w:ascii="Arial" w:hAnsi="Arial" w:cs="Arial"/>
          <w:b/>
        </w:rPr>
        <w:t xml:space="preserve">. </w:t>
      </w:r>
      <w:r w:rsidR="006F18C9" w:rsidRPr="006A4E74">
        <w:rPr>
          <w:rFonts w:ascii="Arial" w:hAnsi="Arial" w:cs="Arial"/>
          <w:b/>
        </w:rPr>
        <w:t>Office Hours: Monday to Friday</w:t>
      </w:r>
      <w:r w:rsidR="006A4E74" w:rsidRPr="006A4E74">
        <w:rPr>
          <w:rFonts w:ascii="Arial" w:hAnsi="Arial" w:cs="Arial"/>
          <w:b/>
        </w:rPr>
        <w:t xml:space="preserve"> </w:t>
      </w:r>
      <w:r w:rsidR="006F18C9" w:rsidRPr="006A4E74">
        <w:rPr>
          <w:rFonts w:ascii="Arial" w:hAnsi="Arial" w:cs="Arial"/>
          <w:b/>
        </w:rPr>
        <w:t>8:30</w:t>
      </w:r>
      <w:r w:rsidR="00753B2C">
        <w:rPr>
          <w:rFonts w:ascii="Arial" w:hAnsi="Arial" w:cs="Arial"/>
          <w:b/>
        </w:rPr>
        <w:t xml:space="preserve"> </w:t>
      </w:r>
      <w:r w:rsidR="006F18C9" w:rsidRPr="006A4E74">
        <w:rPr>
          <w:rFonts w:ascii="Arial" w:hAnsi="Arial" w:cs="Arial"/>
          <w:b/>
        </w:rPr>
        <w:t>am to 4:30 pm</w:t>
      </w:r>
      <w:r w:rsidR="006A4E74" w:rsidRPr="006A4E74">
        <w:rPr>
          <w:rFonts w:ascii="Arial" w:hAnsi="Arial" w:cs="Arial"/>
          <w:b/>
        </w:rPr>
        <w:t>, closed for lunch 12:00</w:t>
      </w:r>
      <w:r w:rsidR="00753B2C">
        <w:rPr>
          <w:rFonts w:ascii="Arial" w:hAnsi="Arial" w:cs="Arial"/>
          <w:b/>
        </w:rPr>
        <w:t xml:space="preserve"> </w:t>
      </w:r>
      <w:r w:rsidR="006A4E74" w:rsidRPr="006A4E74">
        <w:rPr>
          <w:rFonts w:ascii="Arial" w:hAnsi="Arial" w:cs="Arial"/>
          <w:b/>
        </w:rPr>
        <w:t>pm to 1:00</w:t>
      </w:r>
      <w:r w:rsidR="00753B2C">
        <w:rPr>
          <w:rFonts w:ascii="Arial" w:hAnsi="Arial" w:cs="Arial"/>
          <w:b/>
        </w:rPr>
        <w:t xml:space="preserve"> </w:t>
      </w:r>
      <w:r w:rsidR="006A4E74" w:rsidRPr="006A4E74">
        <w:rPr>
          <w:rFonts w:ascii="Arial" w:hAnsi="Arial" w:cs="Arial"/>
          <w:b/>
        </w:rPr>
        <w:t>pm.</w:t>
      </w:r>
    </w:p>
    <w:p w14:paraId="44D7EF89" w14:textId="77777777" w:rsidR="00D34586" w:rsidRPr="006A4E74" w:rsidRDefault="00D34586" w:rsidP="004F4DDB">
      <w:pPr>
        <w:jc w:val="both"/>
        <w:rPr>
          <w:rFonts w:ascii="Arial" w:hAnsi="Arial" w:cs="Arial"/>
          <w:b/>
        </w:rPr>
      </w:pPr>
    </w:p>
    <w:p w14:paraId="2B0D37C2" w14:textId="12BA1B81" w:rsidR="001F70E0" w:rsidRPr="006A4E74" w:rsidRDefault="001F70E0" w:rsidP="004F4DDB">
      <w:pPr>
        <w:jc w:val="both"/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>We ask that you measure and visibly stake</w:t>
      </w:r>
      <w:r w:rsidR="006F18C9" w:rsidRPr="006A4E74">
        <w:rPr>
          <w:rFonts w:ascii="Arial" w:hAnsi="Arial" w:cs="Arial"/>
          <w:b/>
        </w:rPr>
        <w:t xml:space="preserve"> (3 feet high),</w:t>
      </w:r>
      <w:r w:rsidRPr="006A4E74">
        <w:rPr>
          <w:rFonts w:ascii="Arial" w:hAnsi="Arial" w:cs="Arial"/>
          <w:b/>
        </w:rPr>
        <w:t xml:space="preserve"> the intended area of application</w:t>
      </w:r>
      <w:r w:rsidR="006F18C9" w:rsidRPr="006A4E74">
        <w:rPr>
          <w:rFonts w:ascii="Arial" w:hAnsi="Arial" w:cs="Arial"/>
          <w:b/>
        </w:rPr>
        <w:t xml:space="preserve"> with a ribbon</w:t>
      </w:r>
      <w:r w:rsidRPr="006A4E74">
        <w:rPr>
          <w:rFonts w:ascii="Arial" w:hAnsi="Arial" w:cs="Arial"/>
          <w:b/>
        </w:rPr>
        <w:t xml:space="preserve">. </w:t>
      </w:r>
      <w:r w:rsidR="00A36E86" w:rsidRPr="006A4E74">
        <w:rPr>
          <w:rFonts w:ascii="Arial" w:hAnsi="Arial" w:cs="Arial"/>
          <w:b/>
        </w:rPr>
        <w:t>The truck measures automatically, so place stakes as required.</w:t>
      </w:r>
    </w:p>
    <w:p w14:paraId="3520D0EA" w14:textId="77777777" w:rsidR="00460206" w:rsidRPr="006A4E74" w:rsidRDefault="00460206" w:rsidP="004F4DDB">
      <w:pPr>
        <w:jc w:val="both"/>
        <w:rPr>
          <w:rFonts w:ascii="Arial" w:hAnsi="Arial" w:cs="Arial"/>
          <w:b/>
        </w:rPr>
      </w:pPr>
    </w:p>
    <w:p w14:paraId="35A24B2A" w14:textId="0D85997C" w:rsidR="00CA637A" w:rsidRPr="006A4E74" w:rsidRDefault="00030FA5" w:rsidP="008B5B76">
      <w:pPr>
        <w:jc w:val="both"/>
        <w:rPr>
          <w:rFonts w:ascii="Arial" w:hAnsi="Arial" w:cs="Arial"/>
          <w:b/>
        </w:rPr>
      </w:pPr>
      <w:r w:rsidRPr="00514378">
        <w:rPr>
          <w:rFonts w:ascii="Arial" w:hAnsi="Arial" w:cs="Arial"/>
          <w:b/>
          <w:u w:val="single"/>
        </w:rPr>
        <w:t xml:space="preserve">All </w:t>
      </w:r>
      <w:r w:rsidR="008B5B76" w:rsidRPr="00514378">
        <w:rPr>
          <w:rFonts w:ascii="Arial" w:hAnsi="Arial" w:cs="Arial"/>
          <w:b/>
          <w:u w:val="single"/>
        </w:rPr>
        <w:t xml:space="preserve"> </w:t>
      </w:r>
      <w:r w:rsidRPr="00514378">
        <w:rPr>
          <w:rFonts w:ascii="Arial" w:hAnsi="Arial" w:cs="Arial"/>
          <w:b/>
          <w:u w:val="single"/>
        </w:rPr>
        <w:t>orders</w:t>
      </w:r>
      <w:r w:rsidR="008B5B76" w:rsidRPr="00514378">
        <w:rPr>
          <w:rFonts w:ascii="Arial" w:hAnsi="Arial" w:cs="Arial"/>
          <w:b/>
          <w:u w:val="single"/>
        </w:rPr>
        <w:t xml:space="preserve"> </w:t>
      </w:r>
      <w:r w:rsidRPr="00514378">
        <w:rPr>
          <w:rFonts w:ascii="Arial" w:hAnsi="Arial" w:cs="Arial"/>
          <w:b/>
          <w:u w:val="single"/>
        </w:rPr>
        <w:t xml:space="preserve"> must </w:t>
      </w:r>
      <w:r w:rsidR="008B5B76" w:rsidRPr="00514378">
        <w:rPr>
          <w:rFonts w:ascii="Arial" w:hAnsi="Arial" w:cs="Arial"/>
          <w:b/>
          <w:u w:val="single"/>
        </w:rPr>
        <w:t xml:space="preserve"> </w:t>
      </w:r>
      <w:r w:rsidRPr="00514378">
        <w:rPr>
          <w:rFonts w:ascii="Arial" w:hAnsi="Arial" w:cs="Arial"/>
          <w:b/>
          <w:u w:val="single"/>
        </w:rPr>
        <w:t>be</w:t>
      </w:r>
      <w:r w:rsidR="008B5B76" w:rsidRPr="00514378">
        <w:rPr>
          <w:rFonts w:ascii="Arial" w:hAnsi="Arial" w:cs="Arial"/>
          <w:b/>
          <w:u w:val="single"/>
        </w:rPr>
        <w:t xml:space="preserve"> </w:t>
      </w:r>
      <w:r w:rsidRPr="00514378">
        <w:rPr>
          <w:rFonts w:ascii="Arial" w:hAnsi="Arial" w:cs="Arial"/>
          <w:b/>
          <w:u w:val="single"/>
        </w:rPr>
        <w:t xml:space="preserve"> prepaid</w:t>
      </w:r>
      <w:r w:rsidRPr="006A4E74">
        <w:rPr>
          <w:rFonts w:ascii="Arial" w:hAnsi="Arial" w:cs="Arial"/>
          <w:b/>
        </w:rPr>
        <w:t xml:space="preserve">. </w:t>
      </w:r>
      <w:r w:rsidR="008B5B76">
        <w:rPr>
          <w:rFonts w:ascii="Arial" w:hAnsi="Arial" w:cs="Arial"/>
          <w:b/>
        </w:rPr>
        <w:t xml:space="preserve"> For any </w:t>
      </w:r>
      <w:r w:rsidR="00CA637A" w:rsidRPr="006A4E74">
        <w:rPr>
          <w:rFonts w:ascii="Arial" w:hAnsi="Arial" w:cs="Arial"/>
          <w:b/>
        </w:rPr>
        <w:t xml:space="preserve">questions or concerns </w:t>
      </w:r>
      <w:r w:rsidRPr="006A4E74">
        <w:rPr>
          <w:rFonts w:ascii="Arial" w:hAnsi="Arial" w:cs="Arial"/>
          <w:b/>
        </w:rPr>
        <w:t>please call</w:t>
      </w:r>
      <w:r w:rsidR="00CA637A" w:rsidRPr="006A4E74">
        <w:rPr>
          <w:rFonts w:ascii="Arial" w:hAnsi="Arial" w:cs="Arial"/>
          <w:b/>
        </w:rPr>
        <w:t xml:space="preserve"> the Municipal Office</w:t>
      </w:r>
      <w:r w:rsidRPr="006A4E74">
        <w:rPr>
          <w:rFonts w:ascii="Arial" w:hAnsi="Arial" w:cs="Arial"/>
          <w:b/>
        </w:rPr>
        <w:t xml:space="preserve"> at 734-3344</w:t>
      </w:r>
      <w:r w:rsidR="00CA637A" w:rsidRPr="006A4E74">
        <w:rPr>
          <w:rFonts w:ascii="Arial" w:hAnsi="Arial" w:cs="Arial"/>
          <w:b/>
        </w:rPr>
        <w:t>.</w:t>
      </w:r>
    </w:p>
    <w:p w14:paraId="2E2A5B8E" w14:textId="77777777" w:rsidR="00CA637A" w:rsidRPr="006A4E74" w:rsidRDefault="00CA637A" w:rsidP="004F4DDB">
      <w:pPr>
        <w:pBdr>
          <w:bottom w:val="double" w:sz="6" w:space="1" w:color="auto"/>
        </w:pBdr>
        <w:jc w:val="both"/>
        <w:rPr>
          <w:rFonts w:ascii="Arial" w:hAnsi="Arial" w:cs="Arial"/>
          <w:b/>
        </w:rPr>
      </w:pPr>
    </w:p>
    <w:p w14:paraId="2A073380" w14:textId="77777777" w:rsidR="00CA637A" w:rsidRPr="006A4E74" w:rsidRDefault="00CA637A" w:rsidP="00CA637A">
      <w:pPr>
        <w:rPr>
          <w:rFonts w:ascii="Arial" w:hAnsi="Arial" w:cs="Arial"/>
          <w:b/>
        </w:rPr>
      </w:pPr>
    </w:p>
    <w:p w14:paraId="714F71F7" w14:textId="57A237E2" w:rsidR="00CA637A" w:rsidRPr="006A4E74" w:rsidRDefault="00CA637A" w:rsidP="00CA637A">
      <w:pPr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>NAME: __________________________</w:t>
      </w:r>
      <w:r w:rsidR="003A5FF3">
        <w:rPr>
          <w:rFonts w:ascii="Arial" w:hAnsi="Arial" w:cs="Arial"/>
          <w:b/>
        </w:rPr>
        <w:t xml:space="preserve">  </w:t>
      </w:r>
      <w:r w:rsidR="00EC3258" w:rsidRPr="006A4E74">
        <w:rPr>
          <w:rFonts w:ascii="Arial" w:hAnsi="Arial" w:cs="Arial"/>
          <w:b/>
        </w:rPr>
        <w:t>Legal Description:</w:t>
      </w:r>
      <w:r w:rsidRPr="006A4E74">
        <w:rPr>
          <w:rFonts w:ascii="Arial" w:hAnsi="Arial" w:cs="Arial"/>
          <w:b/>
        </w:rPr>
        <w:t>_____________________</w:t>
      </w:r>
      <w:r w:rsidR="00EC3258" w:rsidRPr="006A4E74">
        <w:rPr>
          <w:rFonts w:ascii="Arial" w:hAnsi="Arial" w:cs="Arial"/>
          <w:b/>
        </w:rPr>
        <w:t>___</w:t>
      </w:r>
    </w:p>
    <w:p w14:paraId="0FD400FA" w14:textId="77777777" w:rsidR="00EC3258" w:rsidRPr="006A4E74" w:rsidRDefault="007C7B7F" w:rsidP="00CA637A">
      <w:pPr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</w:r>
      <w:r w:rsidR="00114B79" w:rsidRPr="006A4E74">
        <w:rPr>
          <w:rFonts w:ascii="Arial" w:hAnsi="Arial" w:cs="Arial"/>
          <w:b/>
        </w:rPr>
        <w:tab/>
      </w:r>
      <w:r w:rsidR="00114B79" w:rsidRPr="006A4E74">
        <w:rPr>
          <w:rFonts w:ascii="Arial" w:hAnsi="Arial" w:cs="Arial"/>
          <w:b/>
        </w:rPr>
        <w:tab/>
      </w:r>
    </w:p>
    <w:p w14:paraId="53362E31" w14:textId="0546B9C3" w:rsidR="00CA637A" w:rsidRPr="006A4E74" w:rsidRDefault="00EC3258" w:rsidP="00CA637A">
      <w:pPr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>Address: ________________________</w:t>
      </w:r>
      <w:r w:rsidR="003A5FF3">
        <w:rPr>
          <w:rFonts w:ascii="Arial" w:hAnsi="Arial" w:cs="Arial"/>
          <w:b/>
        </w:rPr>
        <w:t xml:space="preserve">  </w:t>
      </w:r>
      <w:r w:rsidR="007C7B7F" w:rsidRPr="006A4E74">
        <w:rPr>
          <w:rFonts w:ascii="Arial" w:hAnsi="Arial" w:cs="Arial"/>
          <w:b/>
        </w:rPr>
        <w:t>Road Number:  ____________________</w:t>
      </w:r>
      <w:r w:rsidR="00114B79" w:rsidRPr="006A4E74">
        <w:rPr>
          <w:rFonts w:ascii="Arial" w:hAnsi="Arial" w:cs="Arial"/>
          <w:b/>
        </w:rPr>
        <w:t>___</w:t>
      </w:r>
      <w:r w:rsidRPr="006A4E74">
        <w:rPr>
          <w:rFonts w:ascii="Arial" w:hAnsi="Arial" w:cs="Arial"/>
          <w:b/>
        </w:rPr>
        <w:t>___</w:t>
      </w:r>
    </w:p>
    <w:p w14:paraId="6096F08E" w14:textId="77777777" w:rsidR="00CA637A" w:rsidRPr="006A4E74" w:rsidRDefault="00CA637A" w:rsidP="00CA637A">
      <w:pPr>
        <w:rPr>
          <w:rFonts w:ascii="Arial" w:hAnsi="Arial" w:cs="Arial"/>
          <w:b/>
        </w:rPr>
      </w:pPr>
    </w:p>
    <w:p w14:paraId="199760DD" w14:textId="5A07B22D" w:rsidR="00782C31" w:rsidRPr="006A4E74" w:rsidRDefault="004D5CE5" w:rsidP="00CA637A">
      <w:pPr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>Phone:  _________________________</w:t>
      </w:r>
      <w:r w:rsidR="003A5FF3">
        <w:rPr>
          <w:rFonts w:ascii="Arial" w:hAnsi="Arial" w:cs="Arial"/>
          <w:b/>
        </w:rPr>
        <w:t xml:space="preserve">  </w:t>
      </w:r>
      <w:r w:rsidR="00916BF8" w:rsidRPr="006A4E74">
        <w:rPr>
          <w:rFonts w:ascii="Arial" w:hAnsi="Arial" w:cs="Arial"/>
          <w:b/>
        </w:rPr>
        <w:t>Roll Number:  ___________________________</w:t>
      </w:r>
    </w:p>
    <w:p w14:paraId="5F6BB9A0" w14:textId="77777777" w:rsidR="00114B79" w:rsidRPr="006A4E74" w:rsidRDefault="004D5CE5" w:rsidP="00CA637A">
      <w:pPr>
        <w:rPr>
          <w:rFonts w:ascii="Arial" w:hAnsi="Arial" w:cs="Arial"/>
          <w:b/>
          <w:u w:val="single"/>
        </w:rPr>
      </w:pPr>
      <w:r w:rsidRPr="006A4E74">
        <w:rPr>
          <w:rFonts w:ascii="Arial" w:hAnsi="Arial" w:cs="Arial"/>
          <w:b/>
          <w:u w:val="single"/>
        </w:rPr>
        <w:br/>
        <w:t>Ordering:</w:t>
      </w:r>
      <w:r w:rsidRPr="006A4E74">
        <w:rPr>
          <w:rFonts w:ascii="Arial" w:hAnsi="Arial" w:cs="Arial"/>
          <w:b/>
          <w:u w:val="single"/>
        </w:rPr>
        <w:br/>
      </w:r>
    </w:p>
    <w:p w14:paraId="42BD29EF" w14:textId="5C9B011D" w:rsidR="00782C31" w:rsidRPr="006A4E74" w:rsidRDefault="00643775" w:rsidP="00CA637A">
      <w:pPr>
        <w:rPr>
          <w:rFonts w:ascii="Arial" w:hAnsi="Arial" w:cs="Arial"/>
          <w:b/>
        </w:rPr>
      </w:pPr>
      <w:r w:rsidRPr="00AA7ED5">
        <w:rPr>
          <w:rFonts w:ascii="Arial" w:hAnsi="Arial" w:cs="Arial"/>
          <w:b/>
          <w:highlight w:val="yellow"/>
        </w:rPr>
        <w:t>$</w:t>
      </w:r>
      <w:r w:rsidR="0074488D">
        <w:rPr>
          <w:rFonts w:ascii="Arial" w:hAnsi="Arial" w:cs="Arial"/>
          <w:b/>
          <w:highlight w:val="yellow"/>
        </w:rPr>
        <w:t>300</w:t>
      </w:r>
      <w:r w:rsidR="005672EA" w:rsidRPr="00AA7ED5">
        <w:rPr>
          <w:rFonts w:ascii="Arial" w:hAnsi="Arial" w:cs="Arial"/>
          <w:b/>
          <w:highlight w:val="yellow"/>
        </w:rPr>
        <w:t xml:space="preserve">.00 for </w:t>
      </w:r>
      <w:r w:rsidR="00782C31" w:rsidRPr="00AA7ED5">
        <w:rPr>
          <w:rFonts w:ascii="Arial" w:hAnsi="Arial" w:cs="Arial"/>
          <w:b/>
          <w:highlight w:val="yellow"/>
        </w:rPr>
        <w:t>250ft</w:t>
      </w:r>
      <w:r w:rsidR="005672EA" w:rsidRPr="00AA7ED5">
        <w:rPr>
          <w:rFonts w:ascii="Arial" w:hAnsi="Arial" w:cs="Arial"/>
          <w:b/>
          <w:highlight w:val="yellow"/>
        </w:rPr>
        <w:t xml:space="preserve"> x 16</w:t>
      </w:r>
      <w:r w:rsidR="00782C31" w:rsidRPr="00AA7ED5">
        <w:rPr>
          <w:rFonts w:ascii="Arial" w:hAnsi="Arial" w:cs="Arial"/>
          <w:b/>
          <w:highlight w:val="yellow"/>
        </w:rPr>
        <w:t>ft:</w:t>
      </w:r>
      <w:r w:rsidR="0051323B" w:rsidRPr="00AA7ED5">
        <w:rPr>
          <w:rFonts w:ascii="Arial" w:hAnsi="Arial" w:cs="Arial"/>
          <w:b/>
          <w:highlight w:val="yellow"/>
        </w:rPr>
        <w:t xml:space="preserve"> </w:t>
      </w:r>
      <w:r w:rsidR="004A6466" w:rsidRPr="00AA7ED5">
        <w:rPr>
          <w:rFonts w:ascii="Arial" w:hAnsi="Arial" w:cs="Arial"/>
          <w:b/>
          <w:highlight w:val="yellow"/>
        </w:rPr>
        <w:t>_________</w:t>
      </w:r>
      <w:r w:rsidR="00D7385F" w:rsidRPr="00AA7ED5">
        <w:rPr>
          <w:rFonts w:ascii="Arial" w:hAnsi="Arial" w:cs="Arial"/>
          <w:b/>
          <w:highlight w:val="yellow"/>
        </w:rPr>
        <w:t>__</w:t>
      </w:r>
      <w:r w:rsidR="004A6466" w:rsidRPr="00AA7ED5">
        <w:rPr>
          <w:rFonts w:ascii="Arial" w:hAnsi="Arial" w:cs="Arial"/>
          <w:b/>
          <w:highlight w:val="yellow"/>
        </w:rPr>
        <w:t xml:space="preserve"> </w:t>
      </w:r>
      <w:r w:rsidRPr="00AA7ED5">
        <w:rPr>
          <w:rFonts w:ascii="Arial" w:hAnsi="Arial" w:cs="Arial"/>
          <w:b/>
          <w:highlight w:val="yellow"/>
        </w:rPr>
        <w:tab/>
      </w:r>
      <w:r w:rsidRPr="00AA7ED5">
        <w:rPr>
          <w:rFonts w:ascii="Arial" w:hAnsi="Arial" w:cs="Arial"/>
          <w:b/>
          <w:highlight w:val="yellow"/>
        </w:rPr>
        <w:tab/>
        <w:t>$5</w:t>
      </w:r>
      <w:r w:rsidR="007D5C11" w:rsidRPr="00AA7ED5">
        <w:rPr>
          <w:rFonts w:ascii="Arial" w:hAnsi="Arial" w:cs="Arial"/>
          <w:b/>
          <w:highlight w:val="yellow"/>
        </w:rPr>
        <w:t>50</w:t>
      </w:r>
      <w:r w:rsidR="005672EA" w:rsidRPr="00AA7ED5">
        <w:rPr>
          <w:rFonts w:ascii="Arial" w:hAnsi="Arial" w:cs="Arial"/>
          <w:b/>
          <w:highlight w:val="yellow"/>
        </w:rPr>
        <w:t xml:space="preserve">.00 for </w:t>
      </w:r>
      <w:r w:rsidR="00147B26" w:rsidRPr="00AA7ED5">
        <w:rPr>
          <w:rFonts w:ascii="Arial" w:hAnsi="Arial" w:cs="Arial"/>
          <w:b/>
          <w:highlight w:val="yellow"/>
        </w:rPr>
        <w:t>5</w:t>
      </w:r>
      <w:r w:rsidR="005672EA" w:rsidRPr="00AA7ED5">
        <w:rPr>
          <w:rFonts w:ascii="Arial" w:hAnsi="Arial" w:cs="Arial"/>
          <w:b/>
          <w:highlight w:val="yellow"/>
        </w:rPr>
        <w:t>0</w:t>
      </w:r>
      <w:r w:rsidR="00782C31" w:rsidRPr="00AA7ED5">
        <w:rPr>
          <w:rFonts w:ascii="Arial" w:hAnsi="Arial" w:cs="Arial"/>
          <w:b/>
          <w:highlight w:val="yellow"/>
        </w:rPr>
        <w:t>0ft</w:t>
      </w:r>
      <w:r w:rsidR="005672EA" w:rsidRPr="00AA7ED5">
        <w:rPr>
          <w:rFonts w:ascii="Arial" w:hAnsi="Arial" w:cs="Arial"/>
          <w:b/>
          <w:highlight w:val="yellow"/>
        </w:rPr>
        <w:t xml:space="preserve"> x 16</w:t>
      </w:r>
      <w:r w:rsidR="00782C31" w:rsidRPr="00AA7ED5">
        <w:rPr>
          <w:rFonts w:ascii="Arial" w:hAnsi="Arial" w:cs="Arial"/>
          <w:b/>
          <w:highlight w:val="yellow"/>
        </w:rPr>
        <w:t>ft:</w:t>
      </w:r>
      <w:r w:rsidR="0051323B" w:rsidRPr="00AA7ED5">
        <w:rPr>
          <w:rFonts w:ascii="Arial" w:hAnsi="Arial" w:cs="Arial"/>
          <w:b/>
          <w:highlight w:val="yellow"/>
        </w:rPr>
        <w:t xml:space="preserve"> </w:t>
      </w:r>
      <w:r w:rsidR="00782C31" w:rsidRPr="00AA7ED5">
        <w:rPr>
          <w:rFonts w:ascii="Arial" w:hAnsi="Arial" w:cs="Arial"/>
          <w:b/>
          <w:highlight w:val="yellow"/>
        </w:rPr>
        <w:t>_________</w:t>
      </w:r>
      <w:r w:rsidR="00D7385F" w:rsidRPr="00AA7ED5">
        <w:rPr>
          <w:rFonts w:ascii="Arial" w:hAnsi="Arial" w:cs="Arial"/>
          <w:b/>
          <w:highlight w:val="yellow"/>
        </w:rPr>
        <w:t>____</w:t>
      </w:r>
    </w:p>
    <w:p w14:paraId="6DFE847F" w14:textId="77777777" w:rsidR="00782C31" w:rsidRPr="006A4E74" w:rsidRDefault="00782C31" w:rsidP="00CA637A">
      <w:pPr>
        <w:rPr>
          <w:rFonts w:ascii="Arial" w:hAnsi="Arial" w:cs="Arial"/>
          <w:b/>
        </w:rPr>
      </w:pPr>
    </w:p>
    <w:p w14:paraId="582DF1B3" w14:textId="04F92268" w:rsidR="00CA637A" w:rsidRPr="006A4E74" w:rsidRDefault="00CA637A" w:rsidP="00CA637A">
      <w:pPr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>Cost: $ __________</w:t>
      </w:r>
      <w:r w:rsidR="00202285" w:rsidRPr="006A4E74">
        <w:rPr>
          <w:rFonts w:ascii="Arial" w:hAnsi="Arial" w:cs="Arial"/>
          <w:b/>
        </w:rPr>
        <w:t>_____________</w:t>
      </w:r>
      <w:r w:rsidR="00114B79" w:rsidRPr="006A4E74">
        <w:rPr>
          <w:rFonts w:ascii="Arial" w:hAnsi="Arial" w:cs="Arial"/>
          <w:b/>
        </w:rPr>
        <w:tab/>
      </w:r>
      <w:r w:rsidR="00114B79" w:rsidRPr="006A4E74">
        <w:rPr>
          <w:rFonts w:ascii="Arial" w:hAnsi="Arial" w:cs="Arial"/>
          <w:b/>
        </w:rPr>
        <w:tab/>
      </w:r>
      <w:r w:rsidR="00D35F8D" w:rsidRPr="006A4E74">
        <w:rPr>
          <w:rFonts w:ascii="Arial" w:hAnsi="Arial" w:cs="Arial"/>
          <w:b/>
        </w:rPr>
        <w:t xml:space="preserve">Haul Road </w:t>
      </w:r>
      <w:r w:rsidRPr="006A4E74">
        <w:rPr>
          <w:rFonts w:ascii="Arial" w:hAnsi="Arial" w:cs="Arial"/>
          <w:b/>
        </w:rPr>
        <w:t>Share</w:t>
      </w:r>
      <w:r w:rsidR="004E24D2" w:rsidRPr="006A4E74">
        <w:rPr>
          <w:rFonts w:ascii="Arial" w:hAnsi="Arial" w:cs="Arial"/>
          <w:b/>
        </w:rPr>
        <w:t xml:space="preserve"> (</w:t>
      </w:r>
      <w:r w:rsidR="008F27AC" w:rsidRPr="006A4E74">
        <w:rPr>
          <w:rFonts w:ascii="Arial" w:hAnsi="Arial" w:cs="Arial"/>
          <w:b/>
        </w:rPr>
        <w:t>see back</w:t>
      </w:r>
      <w:r w:rsidR="004E24D2" w:rsidRPr="006A4E74">
        <w:rPr>
          <w:rFonts w:ascii="Arial" w:hAnsi="Arial" w:cs="Arial"/>
          <w:b/>
        </w:rPr>
        <w:t>)</w:t>
      </w:r>
      <w:r w:rsidR="00EC3258" w:rsidRPr="006A4E74">
        <w:rPr>
          <w:rFonts w:ascii="Arial" w:hAnsi="Arial" w:cs="Arial"/>
          <w:b/>
        </w:rPr>
        <w:t>:</w:t>
      </w:r>
      <w:r w:rsidR="00D35F8D" w:rsidRPr="006A4E74">
        <w:rPr>
          <w:rFonts w:ascii="Arial" w:hAnsi="Arial" w:cs="Arial"/>
          <w:b/>
        </w:rPr>
        <w:t xml:space="preserve"> $</w:t>
      </w:r>
      <w:r w:rsidR="0051323B" w:rsidRPr="006A4E74">
        <w:rPr>
          <w:rFonts w:ascii="Arial" w:hAnsi="Arial" w:cs="Arial"/>
          <w:b/>
        </w:rPr>
        <w:t>__________</w:t>
      </w:r>
    </w:p>
    <w:p w14:paraId="759E39B7" w14:textId="065D3D65" w:rsidR="00CA637A" w:rsidRPr="006A4E74" w:rsidRDefault="008C5777" w:rsidP="00CA637A">
      <w:pPr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ab/>
        <w:t>(Only 50% once per</w:t>
      </w:r>
      <w:r w:rsidR="00D35F8D" w:rsidRPr="006A4E74">
        <w:rPr>
          <w:rFonts w:ascii="Arial" w:hAnsi="Arial" w:cs="Arial"/>
          <w:b/>
        </w:rPr>
        <w:t xml:space="preserve"> 500</w:t>
      </w:r>
      <w:r w:rsidR="004E24D2" w:rsidRPr="006A4E74">
        <w:rPr>
          <w:rFonts w:ascii="Arial" w:hAnsi="Arial" w:cs="Arial"/>
          <w:b/>
        </w:rPr>
        <w:t xml:space="preserve"> feet</w:t>
      </w:r>
      <w:r w:rsidR="0051323B" w:rsidRPr="006A4E74">
        <w:rPr>
          <w:rFonts w:ascii="Arial" w:hAnsi="Arial" w:cs="Arial"/>
          <w:b/>
        </w:rPr>
        <w:t xml:space="preserve"> or 250 feet</w:t>
      </w:r>
      <w:r w:rsidR="00CA637A" w:rsidRPr="006A4E74">
        <w:rPr>
          <w:rFonts w:ascii="Arial" w:hAnsi="Arial" w:cs="Arial"/>
          <w:b/>
        </w:rPr>
        <w:tab/>
      </w:r>
    </w:p>
    <w:p w14:paraId="52190B94" w14:textId="77777777" w:rsidR="00EC3258" w:rsidRPr="006A4E74" w:rsidRDefault="00EC3258" w:rsidP="00CA637A">
      <w:pPr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 xml:space="preserve">Special </w:t>
      </w:r>
      <w:r w:rsidR="00CA637A" w:rsidRPr="006A4E74">
        <w:rPr>
          <w:rFonts w:ascii="Arial" w:hAnsi="Arial" w:cs="Arial"/>
          <w:b/>
        </w:rPr>
        <w:t>Instructions:</w:t>
      </w:r>
      <w:r w:rsidR="0017679F" w:rsidRPr="006A4E74">
        <w:rPr>
          <w:rFonts w:ascii="Arial" w:hAnsi="Arial" w:cs="Arial"/>
          <w:b/>
        </w:rPr>
        <w:t xml:space="preserve"> </w:t>
      </w:r>
      <w:r w:rsidR="00CA637A" w:rsidRPr="006A4E74">
        <w:rPr>
          <w:rFonts w:ascii="Arial" w:hAnsi="Arial" w:cs="Arial"/>
          <w:b/>
        </w:rPr>
        <w:t>_____________________________</w:t>
      </w:r>
      <w:r w:rsidRPr="006A4E74">
        <w:rPr>
          <w:rFonts w:ascii="Arial" w:hAnsi="Arial" w:cs="Arial"/>
          <w:b/>
        </w:rPr>
        <w:t>___________________________</w:t>
      </w:r>
    </w:p>
    <w:p w14:paraId="25DE0E66" w14:textId="77777777" w:rsidR="00CA637A" w:rsidRPr="00514378" w:rsidRDefault="00CA637A" w:rsidP="00CA637A">
      <w:pPr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>__________________________________________________________________________</w:t>
      </w:r>
      <w:r w:rsidRPr="00514378">
        <w:rPr>
          <w:rFonts w:ascii="Arial" w:hAnsi="Arial" w:cs="Arial"/>
          <w:b/>
        </w:rPr>
        <w:t>____________________________________________________________________</w:t>
      </w:r>
    </w:p>
    <w:p w14:paraId="3D483034" w14:textId="77777777" w:rsidR="00710ACE" w:rsidRPr="006A4E74" w:rsidRDefault="002773F9" w:rsidP="00EC3258">
      <w:pPr>
        <w:rPr>
          <w:rFonts w:ascii="Arial" w:hAnsi="Arial" w:cs="Arial"/>
          <w:b/>
        </w:rPr>
      </w:pPr>
      <w:r w:rsidRPr="00514378">
        <w:rPr>
          <w:rFonts w:ascii="Arial" w:hAnsi="Arial" w:cs="Arial"/>
          <w:b/>
        </w:rPr>
        <w:t>Office only:</w:t>
      </w:r>
    </w:p>
    <w:p w14:paraId="156E09B8" w14:textId="1FF48B06" w:rsidR="00EC3258" w:rsidRPr="006A4E74" w:rsidRDefault="00CA637A" w:rsidP="00785B87">
      <w:pPr>
        <w:rPr>
          <w:rFonts w:ascii="Arial" w:hAnsi="Arial" w:cs="Arial"/>
          <w:b/>
        </w:rPr>
      </w:pPr>
      <w:r w:rsidRPr="006A4E74">
        <w:rPr>
          <w:rFonts w:ascii="Arial" w:hAnsi="Arial" w:cs="Arial"/>
          <w:b/>
        </w:rPr>
        <w:t>Payment Received:</w:t>
      </w:r>
      <w:r w:rsidR="00D7385F">
        <w:rPr>
          <w:rFonts w:ascii="Arial" w:hAnsi="Arial" w:cs="Arial"/>
          <w:b/>
        </w:rPr>
        <w:t xml:space="preserve"> </w:t>
      </w:r>
      <w:r w:rsidRPr="006A4E74">
        <w:rPr>
          <w:rFonts w:ascii="Arial" w:hAnsi="Arial" w:cs="Arial"/>
          <w:b/>
        </w:rPr>
        <w:t>Date: _______________</w:t>
      </w:r>
      <w:r w:rsidR="00D7385F">
        <w:rPr>
          <w:rFonts w:ascii="Arial" w:hAnsi="Arial" w:cs="Arial"/>
          <w:b/>
        </w:rPr>
        <w:t>,</w:t>
      </w:r>
      <w:r w:rsidR="00B42B9D" w:rsidRPr="006A4E74">
        <w:rPr>
          <w:rFonts w:ascii="Arial" w:hAnsi="Arial" w:cs="Arial"/>
          <w:b/>
        </w:rPr>
        <w:t xml:space="preserve"> 202</w:t>
      </w:r>
      <w:r w:rsidR="005A6D60">
        <w:rPr>
          <w:rFonts w:ascii="Arial" w:hAnsi="Arial" w:cs="Arial"/>
          <w:b/>
        </w:rPr>
        <w:t>5</w:t>
      </w:r>
      <w:r w:rsidR="00202285" w:rsidRPr="006A4E74">
        <w:rPr>
          <w:rFonts w:ascii="Arial" w:hAnsi="Arial" w:cs="Arial"/>
          <w:b/>
        </w:rPr>
        <w:tab/>
      </w:r>
      <w:r w:rsidRPr="006A4E74">
        <w:rPr>
          <w:rFonts w:ascii="Arial" w:hAnsi="Arial" w:cs="Arial"/>
          <w:b/>
        </w:rPr>
        <w:t>Receipt No._____________________</w:t>
      </w:r>
    </w:p>
    <w:p w14:paraId="628EEDF2" w14:textId="77777777" w:rsidR="00D7385F" w:rsidRDefault="00D7385F">
      <w:pPr>
        <w:rPr>
          <w:rFonts w:ascii="Arial" w:hAnsi="Arial" w:cs="Arial"/>
          <w:b/>
        </w:rPr>
      </w:pPr>
    </w:p>
    <w:p w14:paraId="39778E9E" w14:textId="2FF0799A" w:rsidR="00E8326F" w:rsidRPr="006A4E74" w:rsidRDefault="00785B87">
      <w:pPr>
        <w:rPr>
          <w:rFonts w:ascii="Arial" w:hAnsi="Arial" w:cs="Arial"/>
        </w:rPr>
      </w:pPr>
      <w:r w:rsidRPr="006A4E74">
        <w:rPr>
          <w:rFonts w:ascii="Arial" w:hAnsi="Arial" w:cs="Arial"/>
          <w:b/>
        </w:rPr>
        <w:t xml:space="preserve">Entered in CGIS </w:t>
      </w:r>
      <w:r w:rsidRPr="006A4E74">
        <w:rPr>
          <w:rFonts w:ascii="Arial" w:hAnsi="Arial" w:cs="Arial"/>
          <w:b/>
        </w:rPr>
        <w:sym w:font="Symbol" w:char="F0FF"/>
      </w:r>
      <w:r w:rsidR="00B42B9D" w:rsidRPr="006A4E74">
        <w:rPr>
          <w:rFonts w:ascii="Arial" w:hAnsi="Arial" w:cs="Arial"/>
          <w:b/>
        </w:rPr>
        <w:t xml:space="preserve"> </w:t>
      </w:r>
      <w:r w:rsidR="00B42B9D" w:rsidRPr="006A4E74">
        <w:rPr>
          <w:rFonts w:ascii="Arial" w:hAnsi="Arial" w:cs="Arial"/>
        </w:rPr>
        <w:t>__</w:t>
      </w:r>
      <w:r w:rsidR="00A73FCC">
        <w:rPr>
          <w:rFonts w:ascii="Arial" w:hAnsi="Arial" w:cs="Arial"/>
        </w:rPr>
        <w:t>_</w:t>
      </w:r>
      <w:r w:rsidR="00B42B9D" w:rsidRPr="006A4E74">
        <w:rPr>
          <w:rFonts w:ascii="Arial" w:hAnsi="Arial" w:cs="Arial"/>
        </w:rPr>
        <w:t xml:space="preserve"> initial</w:t>
      </w:r>
    </w:p>
    <w:p w14:paraId="7FB5BEB6" w14:textId="7A624B1E" w:rsidR="0012699B" w:rsidRPr="006A4E74" w:rsidRDefault="0012699B">
      <w:pPr>
        <w:rPr>
          <w:rFonts w:ascii="Arial" w:hAnsi="Arial" w:cs="Arial"/>
        </w:rPr>
      </w:pPr>
    </w:p>
    <w:p w14:paraId="27E8B99B" w14:textId="262544F4" w:rsidR="0012699B" w:rsidRPr="00BF14D6" w:rsidRDefault="0012699B">
      <w:pPr>
        <w:rPr>
          <w:rFonts w:ascii="Arial" w:hAnsi="Arial" w:cs="Arial"/>
        </w:rPr>
      </w:pPr>
    </w:p>
    <w:p w14:paraId="7ED30FB7" w14:textId="159C34B5" w:rsidR="0012699B" w:rsidRDefault="0012699B">
      <w:pPr>
        <w:rPr>
          <w:rFonts w:ascii="Arial" w:hAnsi="Arial" w:cs="Arial"/>
        </w:rPr>
      </w:pPr>
    </w:p>
    <w:p w14:paraId="2384D50B" w14:textId="77777777" w:rsidR="006A4E74" w:rsidRPr="00BF14D6" w:rsidRDefault="006A4E74">
      <w:pPr>
        <w:rPr>
          <w:rFonts w:ascii="Arial" w:hAnsi="Arial" w:cs="Arial"/>
        </w:rPr>
      </w:pPr>
    </w:p>
    <w:p w14:paraId="0FADCE11" w14:textId="19C713EF" w:rsidR="0012699B" w:rsidRPr="00BF14D6" w:rsidRDefault="0012699B">
      <w:pPr>
        <w:rPr>
          <w:rFonts w:ascii="Arial" w:hAnsi="Arial" w:cs="Arial"/>
        </w:rPr>
      </w:pPr>
    </w:p>
    <w:p w14:paraId="3C3FA5C7" w14:textId="70C7A0BA" w:rsidR="008F27AC" w:rsidRPr="00BF14D6" w:rsidRDefault="008F27AC" w:rsidP="0012699B">
      <w:pPr>
        <w:spacing w:after="160" w:line="259" w:lineRule="auto"/>
        <w:jc w:val="both"/>
        <w:rPr>
          <w:rFonts w:ascii="Arial" w:eastAsiaTheme="minorHAnsi" w:hAnsi="Arial" w:cs="Arial"/>
          <w:b/>
        </w:rPr>
      </w:pPr>
      <w:r w:rsidRPr="00BF14D6">
        <w:rPr>
          <w:rFonts w:ascii="Arial" w:eastAsiaTheme="minorHAnsi" w:hAnsi="Arial" w:cs="Arial"/>
          <w:b/>
        </w:rPr>
        <w:t>HAUL ROADS, approved as per policy include:</w:t>
      </w:r>
    </w:p>
    <w:p w14:paraId="4333CD55" w14:textId="786D2A24" w:rsidR="0012699B" w:rsidRPr="00BF14D6" w:rsidRDefault="00200C39" w:rsidP="00200C39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BF14D6">
        <w:rPr>
          <w:rFonts w:ascii="Arial" w:eastAsiaTheme="minorHAnsi" w:hAnsi="Arial" w:cs="Arial"/>
          <w:b/>
          <w:bCs/>
        </w:rPr>
        <w:t>(Municipality will pay 50% of 500 feet for residents on these roads below)</w:t>
      </w:r>
      <w:r w:rsidR="0012699B" w:rsidRPr="00BF14D6">
        <w:rPr>
          <w:rFonts w:ascii="Arial" w:eastAsiaTheme="minorHAnsi" w:hAnsi="Arial" w:cs="Arial"/>
          <w:b/>
          <w:bCs/>
        </w:rPr>
        <w:tab/>
      </w:r>
    </w:p>
    <w:p w14:paraId="66E429DD" w14:textId="66BBC702" w:rsidR="004810BC" w:rsidRPr="00BF14D6" w:rsidRDefault="004810BC" w:rsidP="0012699B">
      <w:pPr>
        <w:spacing w:after="160" w:line="259" w:lineRule="auto"/>
        <w:jc w:val="both"/>
        <w:rPr>
          <w:rFonts w:ascii="Arial" w:eastAsiaTheme="minorHAnsi" w:hAnsi="Arial" w:cs="Arial"/>
        </w:rPr>
      </w:pPr>
    </w:p>
    <w:p w14:paraId="35591470" w14:textId="27A550D0" w:rsidR="0012699B" w:rsidRPr="00BF14D6" w:rsidRDefault="004810BC" w:rsidP="0012699B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 xml:space="preserve">           </w:t>
      </w:r>
      <w:r w:rsidR="0012699B" w:rsidRPr="00BF14D6">
        <w:rPr>
          <w:rFonts w:ascii="Arial" w:eastAsiaTheme="minorHAnsi" w:hAnsi="Arial" w:cs="Arial"/>
        </w:rPr>
        <w:t>Road #161 W South of PR #488 and North of Road #200 N</w:t>
      </w:r>
    </w:p>
    <w:p w14:paraId="27E3C240" w14:textId="5E9DCC84" w:rsidR="00200C39" w:rsidRPr="00BF14D6" w:rsidRDefault="00200C39" w:rsidP="0012699B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 xml:space="preserve">           Road #162 Between #210 and #218</w:t>
      </w:r>
    </w:p>
    <w:p w14:paraId="45A446C1" w14:textId="5BC94EDF" w:rsidR="006A2795" w:rsidRPr="00BF14D6" w:rsidRDefault="006A2795" w:rsidP="006A2795">
      <w:pPr>
        <w:spacing w:after="160" w:line="259" w:lineRule="auto"/>
        <w:ind w:firstLine="720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>Road #163 W South of Hwy #279 to Road 218</w:t>
      </w:r>
    </w:p>
    <w:p w14:paraId="3BCD9DAA" w14:textId="61FE4880" w:rsidR="00C760E6" w:rsidRPr="00BF14D6" w:rsidRDefault="0012699B" w:rsidP="00617E9A">
      <w:pPr>
        <w:spacing w:after="160" w:line="259" w:lineRule="auto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ab/>
      </w:r>
      <w:r w:rsidR="00617E9A" w:rsidRPr="00BF14D6">
        <w:rPr>
          <w:rFonts w:ascii="Arial" w:eastAsiaTheme="minorHAnsi" w:hAnsi="Arial" w:cs="Arial"/>
        </w:rPr>
        <w:t>Road #166 W South of Hwy #279 to Road #218 N</w:t>
      </w:r>
    </w:p>
    <w:p w14:paraId="73303655" w14:textId="7963F1FA" w:rsidR="00200C39" w:rsidRPr="00BF14D6" w:rsidRDefault="00200C39" w:rsidP="00617E9A">
      <w:pPr>
        <w:spacing w:after="160" w:line="259" w:lineRule="auto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 xml:space="preserve">           Road #172 Between #201 and #202</w:t>
      </w:r>
    </w:p>
    <w:p w14:paraId="5DB66C76" w14:textId="3B680524" w:rsidR="006A2795" w:rsidRPr="00BF14D6" w:rsidRDefault="006A2795" w:rsidP="006A2795">
      <w:pPr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>Road #202N West of PR #487 to Koehn Pit</w:t>
      </w:r>
    </w:p>
    <w:p w14:paraId="7CD6B8C0" w14:textId="173CD433" w:rsidR="00617E9A" w:rsidRPr="00BF14D6" w:rsidRDefault="00617E9A" w:rsidP="00617E9A">
      <w:pPr>
        <w:spacing w:after="160" w:line="259" w:lineRule="auto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ab/>
      </w:r>
      <w:r w:rsidR="006A2795" w:rsidRPr="00BF14D6">
        <w:rPr>
          <w:rFonts w:ascii="Arial" w:eastAsiaTheme="minorHAnsi" w:hAnsi="Arial" w:cs="Arial"/>
        </w:rPr>
        <w:t>Road #212 From #174 to #162</w:t>
      </w:r>
    </w:p>
    <w:p w14:paraId="13A56A78" w14:textId="040113F7" w:rsidR="006A2795" w:rsidRPr="00BF14D6" w:rsidRDefault="006A2795" w:rsidP="00617E9A">
      <w:pPr>
        <w:spacing w:after="160" w:line="259" w:lineRule="auto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 xml:space="preserve">           Road #216 West of Hwy 10 and East of PR #588</w:t>
      </w:r>
    </w:p>
    <w:p w14:paraId="181C33A1" w14:textId="20432719" w:rsidR="006A2795" w:rsidRPr="00BF14D6" w:rsidRDefault="006A2795" w:rsidP="006A2795">
      <w:pPr>
        <w:spacing w:after="160" w:line="259" w:lineRule="auto"/>
        <w:ind w:firstLine="720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>Road #218N East of Hwy #588 to Hwy #10</w:t>
      </w:r>
    </w:p>
    <w:p w14:paraId="75771EFD" w14:textId="77777777" w:rsidR="00D7385F" w:rsidRDefault="006A2795" w:rsidP="00D7385F">
      <w:pPr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>Road #224N West of Hwy #10 to Graham Pit</w:t>
      </w:r>
    </w:p>
    <w:p w14:paraId="4CCDB367" w14:textId="7678057A" w:rsidR="006A2795" w:rsidRPr="00BF14D6" w:rsidRDefault="006A2795" w:rsidP="00D7385F">
      <w:pPr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>_____________________________________________________________________</w:t>
      </w:r>
    </w:p>
    <w:p w14:paraId="6856545B" w14:textId="77777777" w:rsidR="006A2795" w:rsidRPr="00BF14D6" w:rsidRDefault="006A2795" w:rsidP="006A2795">
      <w:pPr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>Road #224N East of Hwy #10 to Graham Pit</w:t>
      </w:r>
    </w:p>
    <w:p w14:paraId="52EF28AF" w14:textId="1BB5F702" w:rsidR="006A2795" w:rsidRDefault="00D7385F" w:rsidP="00D7385F">
      <w:pPr>
        <w:spacing w:after="160" w:line="259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     </w:t>
      </w:r>
      <w:r w:rsidR="006A2795" w:rsidRPr="00BF14D6">
        <w:rPr>
          <w:rFonts w:ascii="Arial" w:eastAsiaTheme="minorHAnsi" w:hAnsi="Arial" w:cs="Arial"/>
        </w:rPr>
        <w:t>(Municipality will pay 50% of 500 feet for 2 Residents on the road)</w:t>
      </w:r>
    </w:p>
    <w:p w14:paraId="331A0296" w14:textId="49348524" w:rsidR="0074488D" w:rsidRPr="00BF14D6" w:rsidRDefault="0074488D" w:rsidP="00D7385F">
      <w:pPr>
        <w:spacing w:after="160" w:line="259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  <w:t>Road #218 N East of Hwy #83 (Pioneer) from highway to railway tracks.</w:t>
      </w:r>
    </w:p>
    <w:p w14:paraId="0DA3B6D6" w14:textId="02FC83DF" w:rsidR="006A2795" w:rsidRPr="00BF14D6" w:rsidRDefault="006A2795" w:rsidP="006A2795">
      <w:pPr>
        <w:spacing w:after="160" w:line="259" w:lineRule="auto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 xml:space="preserve">           Road #200 N East of Hwy #83</w:t>
      </w:r>
    </w:p>
    <w:p w14:paraId="5CA9D92D" w14:textId="1D95ED1B" w:rsidR="006A2795" w:rsidRPr="00BF14D6" w:rsidRDefault="006A2795" w:rsidP="006A2795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ab/>
      </w:r>
      <w:r w:rsidR="00D7385F">
        <w:rPr>
          <w:rFonts w:ascii="Arial" w:eastAsiaTheme="minorHAnsi" w:hAnsi="Arial" w:cs="Arial"/>
        </w:rPr>
        <w:t xml:space="preserve">     </w:t>
      </w:r>
      <w:r w:rsidRPr="00BF14D6">
        <w:rPr>
          <w:rFonts w:ascii="Arial" w:eastAsiaTheme="minorHAnsi" w:hAnsi="Arial" w:cs="Arial"/>
        </w:rPr>
        <w:t>(Municipality will pay 100% of 3,000 feet)</w:t>
      </w:r>
    </w:p>
    <w:p w14:paraId="22ABDE56" w14:textId="71BC7B8F" w:rsidR="00880B87" w:rsidRPr="00BF14D6" w:rsidRDefault="00880B87" w:rsidP="00880B87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 xml:space="preserve">           Road 200 N West of Hwy #83</w:t>
      </w:r>
    </w:p>
    <w:p w14:paraId="2AACE814" w14:textId="33BABA9D" w:rsidR="006A2795" w:rsidRPr="00BF14D6" w:rsidRDefault="00880B87" w:rsidP="00880B87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ab/>
      </w:r>
      <w:r w:rsidR="00D7385F">
        <w:rPr>
          <w:rFonts w:ascii="Arial" w:eastAsiaTheme="minorHAnsi" w:hAnsi="Arial" w:cs="Arial"/>
        </w:rPr>
        <w:t xml:space="preserve">     </w:t>
      </w:r>
      <w:r w:rsidRPr="00BF14D6">
        <w:rPr>
          <w:rFonts w:ascii="Arial" w:eastAsiaTheme="minorHAnsi" w:hAnsi="Arial" w:cs="Arial"/>
        </w:rPr>
        <w:t>(Municipality will pay 100% of 1,000 feet from the stop sign)</w:t>
      </w:r>
    </w:p>
    <w:p w14:paraId="6EF8CB74" w14:textId="77B29352" w:rsidR="0012699B" w:rsidRPr="00BF14D6" w:rsidRDefault="0012699B" w:rsidP="0012699B">
      <w:pPr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 xml:space="preserve">Swan River </w:t>
      </w:r>
      <w:r w:rsidR="00341B3B">
        <w:rPr>
          <w:rFonts w:ascii="Arial" w:eastAsiaTheme="minorHAnsi" w:hAnsi="Arial" w:cs="Arial"/>
        </w:rPr>
        <w:t>Landfill</w:t>
      </w:r>
      <w:r w:rsidRPr="00BF14D6">
        <w:rPr>
          <w:rFonts w:ascii="Arial" w:eastAsiaTheme="minorHAnsi" w:hAnsi="Arial" w:cs="Arial"/>
        </w:rPr>
        <w:t xml:space="preserve"> Road</w:t>
      </w:r>
    </w:p>
    <w:p w14:paraId="59A206F8" w14:textId="5EB7295D" w:rsidR="0012699B" w:rsidRPr="00BF14D6" w:rsidRDefault="00D7385F" w:rsidP="0012699B">
      <w:pPr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</w:t>
      </w:r>
      <w:r w:rsidR="0012699B" w:rsidRPr="00BF14D6">
        <w:rPr>
          <w:rFonts w:ascii="Arial" w:eastAsiaTheme="minorHAnsi" w:hAnsi="Arial" w:cs="Arial"/>
        </w:rPr>
        <w:t>(Municipality will pay 100% for 500 feet x 12 feet on each side of the bridge)</w:t>
      </w:r>
    </w:p>
    <w:p w14:paraId="37F22C3D" w14:textId="2ED1C52B" w:rsidR="0012699B" w:rsidRPr="00BF14D6" w:rsidRDefault="00D7385F" w:rsidP="0012699B">
      <w:pPr>
        <w:tabs>
          <w:tab w:val="left" w:pos="1418"/>
        </w:tabs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</w:t>
      </w:r>
      <w:r w:rsidR="0012699B" w:rsidRPr="00BF14D6">
        <w:rPr>
          <w:rFonts w:ascii="Arial" w:eastAsiaTheme="minorHAnsi" w:hAnsi="Arial" w:cs="Arial"/>
        </w:rPr>
        <w:t>(Municipality will cost share 50/50 with the Town of SR for 2 applications on 1,000 f</w:t>
      </w:r>
      <w:r>
        <w:rPr>
          <w:rFonts w:ascii="Arial" w:eastAsiaTheme="minorHAnsi" w:hAnsi="Arial" w:cs="Arial"/>
        </w:rPr>
        <w:t>t</w:t>
      </w:r>
    </w:p>
    <w:p w14:paraId="261C64CB" w14:textId="6ED30F00" w:rsidR="0012699B" w:rsidRPr="00BF14D6" w:rsidRDefault="0012699B" w:rsidP="00880B87">
      <w:pPr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>Kenville &amp; Durban Streets</w:t>
      </w:r>
      <w:r w:rsidR="00617E9A" w:rsidRPr="00BF14D6">
        <w:rPr>
          <w:rFonts w:ascii="Arial" w:eastAsiaTheme="minorHAnsi" w:hAnsi="Arial" w:cs="Arial"/>
        </w:rPr>
        <w:t xml:space="preserve"> </w:t>
      </w:r>
      <w:r w:rsidRPr="00BF14D6">
        <w:rPr>
          <w:rFonts w:ascii="Arial" w:eastAsiaTheme="minorHAnsi" w:hAnsi="Arial" w:cs="Arial"/>
        </w:rPr>
        <w:t>(Municipality will pay 100%)</w:t>
      </w:r>
    </w:p>
    <w:p w14:paraId="01EC86EA" w14:textId="77777777" w:rsidR="00BF06A0" w:rsidRDefault="0012699B" w:rsidP="00BF06A0">
      <w:pPr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 w:rsidRPr="00BF14D6">
        <w:rPr>
          <w:rFonts w:ascii="Arial" w:eastAsiaTheme="minorHAnsi" w:hAnsi="Arial" w:cs="Arial"/>
        </w:rPr>
        <w:t xml:space="preserve">Railway Avenue </w:t>
      </w:r>
      <w:r w:rsidR="00BF06A0">
        <w:rPr>
          <w:rFonts w:ascii="Arial" w:eastAsiaTheme="minorHAnsi" w:hAnsi="Arial" w:cs="Arial"/>
        </w:rPr>
        <w:t>–</w:t>
      </w:r>
      <w:r w:rsidRPr="00BF14D6">
        <w:rPr>
          <w:rFonts w:ascii="Arial" w:eastAsiaTheme="minorHAnsi" w:hAnsi="Arial" w:cs="Arial"/>
        </w:rPr>
        <w:t xml:space="preserve"> </w:t>
      </w:r>
      <w:r w:rsidR="00BF06A0">
        <w:rPr>
          <w:rFonts w:ascii="Arial" w:eastAsiaTheme="minorHAnsi" w:hAnsi="Arial" w:cs="Arial"/>
        </w:rPr>
        <w:t xml:space="preserve">end of pavement to Road #172 </w:t>
      </w:r>
      <w:r w:rsidR="00BF06A0" w:rsidRPr="00BF14D6">
        <w:rPr>
          <w:rFonts w:ascii="Arial" w:eastAsiaTheme="minorHAnsi" w:hAnsi="Arial" w:cs="Arial"/>
        </w:rPr>
        <w:t>(Municipality will pay 100%)</w:t>
      </w:r>
    </w:p>
    <w:p w14:paraId="564416CA" w14:textId="69111261" w:rsidR="00BF06A0" w:rsidRPr="00BF14D6" w:rsidRDefault="00BF06A0" w:rsidP="00BF06A0">
      <w:pPr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Intersection #172 and #201 (50% of 500 feet)</w:t>
      </w:r>
    </w:p>
    <w:p w14:paraId="2A538A9A" w14:textId="6A006EF6" w:rsidR="0012699B" w:rsidRPr="00BF14D6" w:rsidRDefault="0012699B" w:rsidP="00BF06A0">
      <w:pPr>
        <w:spacing w:after="160" w:line="259" w:lineRule="auto"/>
        <w:jc w:val="both"/>
        <w:rPr>
          <w:rFonts w:ascii="Arial" w:eastAsiaTheme="minorHAnsi" w:hAnsi="Arial" w:cs="Arial"/>
        </w:rPr>
      </w:pPr>
    </w:p>
    <w:p w14:paraId="61F8FB07" w14:textId="2DADB6CD" w:rsidR="0012699B" w:rsidRPr="00BF14D6" w:rsidRDefault="00D7385F" w:rsidP="0012699B">
      <w:pPr>
        <w:tabs>
          <w:tab w:val="left" w:pos="1418"/>
        </w:tabs>
        <w:spacing w:after="160" w:line="259" w:lineRule="auto"/>
        <w:ind w:firstLine="72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</w:t>
      </w:r>
    </w:p>
    <w:p w14:paraId="05547352" w14:textId="77777777" w:rsidR="0012699B" w:rsidRPr="00BF14D6" w:rsidRDefault="0012699B">
      <w:pPr>
        <w:rPr>
          <w:rFonts w:ascii="Arial" w:hAnsi="Arial" w:cs="Arial"/>
          <w:b/>
        </w:rPr>
      </w:pPr>
    </w:p>
    <w:sectPr w:rsidR="0012699B" w:rsidRPr="00BF14D6" w:rsidSect="00741E69">
      <w:pgSz w:w="12240" w:h="15840" w:code="1"/>
      <w:pgMar w:top="232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7A"/>
    <w:rsid w:val="00011BE1"/>
    <w:rsid w:val="00030FA5"/>
    <w:rsid w:val="000A095B"/>
    <w:rsid w:val="000D770B"/>
    <w:rsid w:val="00114B79"/>
    <w:rsid w:val="0012699B"/>
    <w:rsid w:val="00147B26"/>
    <w:rsid w:val="0017679F"/>
    <w:rsid w:val="001C061D"/>
    <w:rsid w:val="001F70E0"/>
    <w:rsid w:val="00200C39"/>
    <w:rsid w:val="00202285"/>
    <w:rsid w:val="002773F9"/>
    <w:rsid w:val="002C716B"/>
    <w:rsid w:val="002F7A97"/>
    <w:rsid w:val="00333D9D"/>
    <w:rsid w:val="00341B3B"/>
    <w:rsid w:val="00343A14"/>
    <w:rsid w:val="003A5FF3"/>
    <w:rsid w:val="003C7D51"/>
    <w:rsid w:val="00400412"/>
    <w:rsid w:val="00460206"/>
    <w:rsid w:val="004810BC"/>
    <w:rsid w:val="004A6466"/>
    <w:rsid w:val="004B771B"/>
    <w:rsid w:val="004D5CE5"/>
    <w:rsid w:val="004E24D2"/>
    <w:rsid w:val="004F4DDB"/>
    <w:rsid w:val="0051323B"/>
    <w:rsid w:val="00514378"/>
    <w:rsid w:val="005672EA"/>
    <w:rsid w:val="005A0A04"/>
    <w:rsid w:val="005A6D60"/>
    <w:rsid w:val="005C6E83"/>
    <w:rsid w:val="0060242C"/>
    <w:rsid w:val="006165E4"/>
    <w:rsid w:val="00617E9A"/>
    <w:rsid w:val="006232DD"/>
    <w:rsid w:val="00643775"/>
    <w:rsid w:val="00682A5A"/>
    <w:rsid w:val="00684ADD"/>
    <w:rsid w:val="006A2795"/>
    <w:rsid w:val="006A4E74"/>
    <w:rsid w:val="006F18C9"/>
    <w:rsid w:val="00703EB6"/>
    <w:rsid w:val="00710ACE"/>
    <w:rsid w:val="0073364B"/>
    <w:rsid w:val="00741E69"/>
    <w:rsid w:val="0074488D"/>
    <w:rsid w:val="007457BA"/>
    <w:rsid w:val="00753B2C"/>
    <w:rsid w:val="00782C31"/>
    <w:rsid w:val="00785B87"/>
    <w:rsid w:val="007C7B7F"/>
    <w:rsid w:val="007D5C11"/>
    <w:rsid w:val="00880B87"/>
    <w:rsid w:val="008A34CD"/>
    <w:rsid w:val="008B5B76"/>
    <w:rsid w:val="008C5777"/>
    <w:rsid w:val="008F27AC"/>
    <w:rsid w:val="00916AE6"/>
    <w:rsid w:val="00916BF8"/>
    <w:rsid w:val="00955B46"/>
    <w:rsid w:val="00966150"/>
    <w:rsid w:val="00996C05"/>
    <w:rsid w:val="00A36E86"/>
    <w:rsid w:val="00A669CB"/>
    <w:rsid w:val="00A73FCC"/>
    <w:rsid w:val="00AA7ED5"/>
    <w:rsid w:val="00B42B9D"/>
    <w:rsid w:val="00B75E48"/>
    <w:rsid w:val="00BF06A0"/>
    <w:rsid w:val="00BF14D6"/>
    <w:rsid w:val="00BF2FF1"/>
    <w:rsid w:val="00C21621"/>
    <w:rsid w:val="00C760E6"/>
    <w:rsid w:val="00CA637A"/>
    <w:rsid w:val="00CD69D2"/>
    <w:rsid w:val="00D03B7B"/>
    <w:rsid w:val="00D34586"/>
    <w:rsid w:val="00D35F8D"/>
    <w:rsid w:val="00D7385F"/>
    <w:rsid w:val="00D84658"/>
    <w:rsid w:val="00E8326F"/>
    <w:rsid w:val="00EC3258"/>
    <w:rsid w:val="00EF7340"/>
    <w:rsid w:val="00F21DF3"/>
    <w:rsid w:val="00FB5F9A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0EE2"/>
  <w15:chartTrackingRefBased/>
  <w15:docId w15:val="{CF76817F-6408-4736-ABDE-F038E746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3F0E-210D-422C-8B25-874D2EEB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 Two</dc:creator>
  <cp:keywords/>
  <dc:description/>
  <cp:lastModifiedBy>Kristi Ronnquist</cp:lastModifiedBy>
  <cp:revision>10</cp:revision>
  <cp:lastPrinted>2023-04-12T15:07:00Z</cp:lastPrinted>
  <dcterms:created xsi:type="dcterms:W3CDTF">2024-04-24T15:34:00Z</dcterms:created>
  <dcterms:modified xsi:type="dcterms:W3CDTF">2025-04-24T14:40:00Z</dcterms:modified>
</cp:coreProperties>
</file>